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ABEA" w14:textId="25C75369" w:rsidR="00E52A1F" w:rsidRPr="00AC276D" w:rsidRDefault="00AC276D" w:rsidP="00AC276D">
      <w:pPr>
        <w:jc w:val="center"/>
        <w:rPr>
          <w:b/>
          <w:bCs/>
          <w:sz w:val="48"/>
          <w:szCs w:val="48"/>
          <w:lang w:val="fr-FR"/>
        </w:rPr>
      </w:pPr>
      <w:r w:rsidRPr="00AC276D">
        <w:rPr>
          <w:b/>
          <w:bCs/>
          <w:sz w:val="48"/>
          <w:szCs w:val="48"/>
          <w:lang w:val="fr-FR"/>
        </w:rPr>
        <w:t>Test processus législatif</w:t>
      </w:r>
    </w:p>
    <w:sectPr w:rsidR="00E52A1F" w:rsidRPr="00AC2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6D"/>
    <w:rsid w:val="001277DF"/>
    <w:rsid w:val="004F3251"/>
    <w:rsid w:val="005A1835"/>
    <w:rsid w:val="006C2618"/>
    <w:rsid w:val="00706EC2"/>
    <w:rsid w:val="00AC276D"/>
    <w:rsid w:val="00D70119"/>
    <w:rsid w:val="00E455E3"/>
    <w:rsid w:val="00E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B8C8"/>
  <w15:chartTrackingRefBased/>
  <w15:docId w15:val="{75384E4B-5D5B-4976-8462-37893DB0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7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7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7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7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7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7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7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7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7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7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Samoela Razafiarijaona</dc:creator>
  <cp:keywords/>
  <dc:description/>
  <cp:lastModifiedBy>Samoela Razafiarijaona</cp:lastModifiedBy>
  <cp:revision>1</cp:revision>
  <dcterms:created xsi:type="dcterms:W3CDTF">2026-02-26T07:55:00Z</dcterms:created>
  <dcterms:modified xsi:type="dcterms:W3CDTF">2026-02-26T07:56:00Z</dcterms:modified>
</cp:coreProperties>
</file>